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33B8" w:rsidTr="0012518B">
        <w:tc>
          <w:tcPr>
            <w:tcW w:w="4148" w:type="dxa"/>
          </w:tcPr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kezhu.com</w:t>
            </w:r>
          </w:p>
        </w:tc>
        <w:tc>
          <w:tcPr>
            <w:tcW w:w="4148" w:type="dxa"/>
          </w:tcPr>
          <w:p w:rsidR="00DC33B8" w:rsidRDefault="00DC33B8" w:rsidP="0012518B">
            <w:r>
              <w:rPr>
                <w:rFonts w:hint="eastAsia"/>
              </w:rPr>
              <w:t>kezhu.net</w:t>
            </w:r>
          </w:p>
        </w:tc>
      </w:tr>
      <w:tr w:rsidR="00DC33B8" w:rsidTr="0012518B">
        <w:tc>
          <w:tcPr>
            <w:tcW w:w="4148" w:type="dxa"/>
          </w:tcPr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  <w:r>
              <w:t>用实体卡</w:t>
            </w:r>
          </w:p>
        </w:tc>
        <w:tc>
          <w:tcPr>
            <w:tcW w:w="4148" w:type="dxa"/>
          </w:tcPr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  <w:r>
              <w:t>用</w:t>
            </w:r>
            <w:r>
              <w:t>APP</w:t>
            </w:r>
            <w:r>
              <w:t>、微信服务号、实体卡</w:t>
            </w:r>
          </w:p>
        </w:tc>
      </w:tr>
      <w:tr w:rsidR="00DC33B8" w:rsidTr="0012518B">
        <w:tc>
          <w:tcPr>
            <w:tcW w:w="4148" w:type="dxa"/>
          </w:tcPr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>
              <w:t>积分不产生积分</w:t>
            </w:r>
          </w:p>
        </w:tc>
        <w:tc>
          <w:tcPr>
            <w:tcW w:w="4148" w:type="dxa"/>
          </w:tcPr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>
              <w:t>积分产生积分</w:t>
            </w:r>
          </w:p>
        </w:tc>
      </w:tr>
      <w:tr w:rsidR="00DC33B8" w:rsidTr="0012518B">
        <w:tc>
          <w:tcPr>
            <w:tcW w:w="4148" w:type="dxa"/>
          </w:tcPr>
          <w:p w:rsidR="00737512" w:rsidRDefault="00737512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接待</w:t>
            </w:r>
            <w:r>
              <w:t>外面的积分：</w:t>
            </w:r>
          </w:p>
          <w:p w:rsidR="00DC33B8" w:rsidRPr="00DC33B8" w:rsidRDefault="00DC33B8" w:rsidP="0012518B">
            <w:r>
              <w:rPr>
                <w:rFonts w:hint="eastAsia"/>
              </w:rPr>
              <w:t>甲方向客主中央系统收取积分消费对应的金额，扣除奖励给发出积分的单位的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的积分奖励比例以及互换费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；还要扣除客主服务费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</w:t>
            </w:r>
          </w:p>
        </w:tc>
        <w:tc>
          <w:tcPr>
            <w:tcW w:w="4148" w:type="dxa"/>
          </w:tcPr>
          <w:p w:rsidR="00DC33B8" w:rsidRDefault="00DC33B8" w:rsidP="0012518B">
            <w:r>
              <w:rPr>
                <w:rFonts w:hint="eastAsia"/>
              </w:rPr>
              <w:t>修改为</w:t>
            </w:r>
            <w:r>
              <w:t>：</w:t>
            </w:r>
          </w:p>
          <w:p w:rsidR="00DC33B8" w:rsidRDefault="00DC33B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甲方接待</w:t>
            </w:r>
            <w:r>
              <w:t>联盟商家</w:t>
            </w:r>
            <w:r>
              <w:t>100</w:t>
            </w:r>
            <w:r>
              <w:rPr>
                <w:rFonts w:hint="eastAsia"/>
              </w:rPr>
              <w:t>点</w:t>
            </w:r>
            <w:r>
              <w:t>积分，向客主收取</w:t>
            </w:r>
            <w:r>
              <w:t>97</w:t>
            </w:r>
            <w:r>
              <w:t>元。</w:t>
            </w:r>
          </w:p>
        </w:tc>
      </w:tr>
      <w:tr w:rsidR="00DC33B8" w:rsidTr="0012518B">
        <w:tc>
          <w:tcPr>
            <w:tcW w:w="4148" w:type="dxa"/>
          </w:tcPr>
          <w:p w:rsidR="00737512" w:rsidRDefault="00737512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积分</w:t>
            </w:r>
            <w:r>
              <w:t>在外面用：</w:t>
            </w:r>
          </w:p>
          <w:p w:rsidR="00DC33B8" w:rsidRDefault="00DC33B8" w:rsidP="0012518B">
            <w:r w:rsidRPr="00DC33B8">
              <w:rPr>
                <w:rFonts w:hint="eastAsia"/>
              </w:rPr>
              <w:t>甲方发出的积分在联盟内其他单位使用时，甲方向客主中央系统支付积分消费对应的金额，但是要扣除自己获得的</w:t>
            </w:r>
            <w:r w:rsidRPr="00DC33B8">
              <w:rPr>
                <w:rFonts w:hint="eastAsia"/>
              </w:rPr>
              <w:t>1%</w:t>
            </w:r>
            <w:r w:rsidRPr="00DC33B8">
              <w:rPr>
                <w:rFonts w:hint="eastAsia"/>
              </w:rPr>
              <w:t>交换费以及接待单位的积分奖励比例。</w:t>
            </w:r>
          </w:p>
        </w:tc>
        <w:tc>
          <w:tcPr>
            <w:tcW w:w="4148" w:type="dxa"/>
          </w:tcPr>
          <w:p w:rsidR="00DC33B8" w:rsidRDefault="00DC33B8" w:rsidP="0012518B">
            <w:r>
              <w:rPr>
                <w:rFonts w:hint="eastAsia"/>
              </w:rPr>
              <w:t>修改</w:t>
            </w:r>
            <w:r>
              <w:t>为：</w:t>
            </w:r>
          </w:p>
          <w:p w:rsidR="00DC33B8" w:rsidRDefault="00DC33B8" w:rsidP="0012518B">
            <w:pPr>
              <w:rPr>
                <w:rFonts w:hint="eastAsia"/>
              </w:rPr>
            </w:pPr>
            <w:r w:rsidRPr="00DC33B8">
              <w:rPr>
                <w:rFonts w:hint="eastAsia"/>
              </w:rPr>
              <w:t>甲方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点</w:t>
            </w:r>
            <w:r>
              <w:t>积分在</w:t>
            </w:r>
            <w:r w:rsidRPr="00DC33B8">
              <w:rPr>
                <w:rFonts w:hint="eastAsia"/>
              </w:rPr>
              <w:t>联盟商家</w:t>
            </w:r>
            <w:r>
              <w:rPr>
                <w:rFonts w:hint="eastAsia"/>
              </w:rPr>
              <w:t>用掉</w:t>
            </w:r>
            <w:r w:rsidRPr="00DC33B8">
              <w:rPr>
                <w:rFonts w:hint="eastAsia"/>
              </w:rPr>
              <w:t>，</w:t>
            </w:r>
            <w:r>
              <w:rPr>
                <w:rFonts w:hint="eastAsia"/>
              </w:rPr>
              <w:t>支付</w:t>
            </w:r>
            <w:r>
              <w:t>给</w:t>
            </w:r>
            <w:r w:rsidRPr="00DC33B8">
              <w:rPr>
                <w:rFonts w:hint="eastAsia"/>
              </w:rPr>
              <w:t>客主</w:t>
            </w:r>
            <w:r>
              <w:rPr>
                <w:rFonts w:hint="eastAsia"/>
              </w:rPr>
              <w:t>1</w:t>
            </w:r>
            <w:r>
              <w:t>00</w:t>
            </w:r>
            <w:r w:rsidRPr="00DC33B8">
              <w:rPr>
                <w:rFonts w:hint="eastAsia"/>
              </w:rPr>
              <w:t>元。</w:t>
            </w:r>
          </w:p>
        </w:tc>
      </w:tr>
      <w:tr w:rsidR="00737512" w:rsidTr="0012518B">
        <w:tc>
          <w:tcPr>
            <w:tcW w:w="4148" w:type="dxa"/>
          </w:tcPr>
          <w:p w:rsidR="00737512" w:rsidRPr="00DC33B8" w:rsidRDefault="00737512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会员</w:t>
            </w:r>
            <w:r>
              <w:t>不能发展会员</w:t>
            </w:r>
          </w:p>
        </w:tc>
        <w:tc>
          <w:tcPr>
            <w:tcW w:w="4148" w:type="dxa"/>
          </w:tcPr>
          <w:p w:rsidR="00737512" w:rsidRDefault="00737512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会员</w:t>
            </w:r>
            <w:r>
              <w:t>可发展会员</w:t>
            </w:r>
          </w:p>
        </w:tc>
      </w:tr>
      <w:tr w:rsidR="005F4278" w:rsidTr="0012518B">
        <w:tc>
          <w:tcPr>
            <w:tcW w:w="4148" w:type="dxa"/>
          </w:tcPr>
          <w:p w:rsidR="005F4278" w:rsidRDefault="005F427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  <w:r>
              <w:t>群组清算模块，只列出交叉记录并汇总</w:t>
            </w:r>
          </w:p>
        </w:tc>
        <w:tc>
          <w:tcPr>
            <w:tcW w:w="4148" w:type="dxa"/>
          </w:tcPr>
          <w:p w:rsidR="005F4278" w:rsidRPr="005F4278" w:rsidRDefault="005F4278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具备</w:t>
            </w:r>
            <w:r>
              <w:t>群组清算模块。</w:t>
            </w:r>
            <w:r>
              <w:rPr>
                <w:rFonts w:hint="eastAsia"/>
              </w:rPr>
              <w:t>由</w:t>
            </w:r>
            <w:r>
              <w:t>群主负责。</w:t>
            </w:r>
          </w:p>
        </w:tc>
      </w:tr>
      <w:tr w:rsidR="000E297A" w:rsidTr="0012518B">
        <w:tc>
          <w:tcPr>
            <w:tcW w:w="4148" w:type="dxa"/>
          </w:tcPr>
          <w:p w:rsidR="000E297A" w:rsidRDefault="0012518B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客户</w:t>
            </w:r>
            <w:r>
              <w:t>关系由商家确认</w:t>
            </w:r>
          </w:p>
        </w:tc>
        <w:tc>
          <w:tcPr>
            <w:tcW w:w="4148" w:type="dxa"/>
          </w:tcPr>
          <w:p w:rsidR="000E297A" w:rsidRDefault="0012518B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客户关系</w:t>
            </w:r>
            <w:r>
              <w:t>由会员确认</w:t>
            </w:r>
          </w:p>
        </w:tc>
      </w:tr>
      <w:tr w:rsidR="00D83A00" w:rsidTr="0012518B">
        <w:tc>
          <w:tcPr>
            <w:tcW w:w="4148" w:type="dxa"/>
          </w:tcPr>
          <w:p w:rsidR="00D83A00" w:rsidRDefault="00D83A00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  <w:r>
              <w:t>安装读卡器驱动和读卡插件</w:t>
            </w:r>
          </w:p>
        </w:tc>
        <w:tc>
          <w:tcPr>
            <w:tcW w:w="4148" w:type="dxa"/>
          </w:tcPr>
          <w:p w:rsidR="00D83A00" w:rsidRPr="00D83A00" w:rsidRDefault="00D83A00" w:rsidP="0012518B">
            <w:pPr>
              <w:rPr>
                <w:rFonts w:hint="eastAsia"/>
              </w:rPr>
            </w:pPr>
            <w:r>
              <w:rPr>
                <w:rFonts w:hint="eastAsia"/>
              </w:rPr>
              <w:t>实体卡不</w:t>
            </w:r>
            <w:r w:rsidRPr="00D83A00">
              <w:rPr>
                <w:rFonts w:hint="eastAsia"/>
              </w:rPr>
              <w:t>需</w:t>
            </w:r>
            <w:r>
              <w:rPr>
                <w:rFonts w:hint="eastAsia"/>
              </w:rPr>
              <w:t>要</w:t>
            </w:r>
            <w:r w:rsidRPr="00D83A00">
              <w:rPr>
                <w:rFonts w:hint="eastAsia"/>
              </w:rPr>
              <w:t>安装读卡器驱动和读卡插件</w:t>
            </w:r>
          </w:p>
        </w:tc>
      </w:tr>
    </w:tbl>
    <w:p w:rsidR="004B4750" w:rsidRDefault="004B4750"/>
    <w:p w:rsidR="0012518B" w:rsidRDefault="00D83A00">
      <w:pPr>
        <w:rPr>
          <w:rFonts w:hint="eastAsia"/>
        </w:rPr>
      </w:pPr>
      <w:r>
        <w:rPr>
          <w:rFonts w:hint="eastAsia"/>
        </w:rPr>
        <w:t>对比</w:t>
      </w:r>
      <w:r>
        <w:t>新旧</w:t>
      </w:r>
      <w:r>
        <w:rPr>
          <w:rFonts w:hint="eastAsia"/>
        </w:rPr>
        <w:t>平台</w:t>
      </w:r>
    </w:p>
    <w:p w:rsidR="0012518B" w:rsidRDefault="0012518B">
      <w:pPr>
        <w:rPr>
          <w:rFonts w:hint="eastAsia"/>
        </w:rPr>
      </w:pPr>
    </w:p>
    <w:p w:rsidR="0012518B" w:rsidRDefault="0012518B"/>
    <w:p w:rsidR="0012518B" w:rsidRDefault="00D83A00">
      <w:r>
        <w:rPr>
          <w:rFonts w:hint="eastAsia"/>
        </w:rPr>
        <w:t>对比新</w:t>
      </w:r>
      <w:r>
        <w:t>平台的三种技术手段：</w:t>
      </w:r>
    </w:p>
    <w:p w:rsidR="00D83A00" w:rsidRPr="00D83A00" w:rsidRDefault="00D83A00">
      <w:pPr>
        <w:rPr>
          <w:rFonts w:hint="eastAsia"/>
        </w:rPr>
      </w:pPr>
      <w:r>
        <w:rPr>
          <w:rFonts w:hint="eastAsia"/>
        </w:rPr>
        <w:t>（用</w:t>
      </w:r>
      <w:r>
        <w:t>实体卡必须注册</w:t>
      </w:r>
      <w:r>
        <w:t>APP</w:t>
      </w:r>
      <w:r>
        <w:t>或微信服务号，实体卡是为兼容老的使用习惯</w:t>
      </w:r>
      <w:bookmarkStart w:id="0" w:name="_GoBack"/>
      <w:bookmarkEnd w:id="0"/>
      <w: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2518B" w:rsidTr="0012518B">
        <w:tc>
          <w:tcPr>
            <w:tcW w:w="2765" w:type="dxa"/>
          </w:tcPr>
          <w:p w:rsidR="0012518B" w:rsidRDefault="0012518B">
            <w:pPr>
              <w:rPr>
                <w:rFonts w:hint="eastAsia"/>
              </w:rPr>
            </w:pPr>
            <w:r>
              <w:rPr>
                <w:rFonts w:hint="eastAsia"/>
              </w:rPr>
              <w:t>APP</w:t>
            </w:r>
          </w:p>
        </w:tc>
        <w:tc>
          <w:tcPr>
            <w:tcW w:w="2765" w:type="dxa"/>
          </w:tcPr>
          <w:p w:rsidR="0012518B" w:rsidRDefault="0012518B">
            <w:pPr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  <w:r>
              <w:t>服务号</w:t>
            </w:r>
          </w:p>
        </w:tc>
        <w:tc>
          <w:tcPr>
            <w:tcW w:w="2766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实体</w:t>
            </w:r>
            <w:r>
              <w:t>卡</w:t>
            </w:r>
          </w:p>
        </w:tc>
      </w:tr>
      <w:tr w:rsidR="0012518B" w:rsidTr="0012518B">
        <w:tc>
          <w:tcPr>
            <w:tcW w:w="2765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  <w:r>
              <w:t>完善</w:t>
            </w:r>
            <w:r>
              <w:rPr>
                <w:rFonts w:hint="eastAsia"/>
              </w:rPr>
              <w:t>，</w:t>
            </w:r>
            <w:r>
              <w:t>比如地图定位</w:t>
            </w:r>
          </w:p>
        </w:tc>
        <w:tc>
          <w:tcPr>
            <w:tcW w:w="2765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轻量</w:t>
            </w:r>
            <w:r>
              <w:t>级</w:t>
            </w:r>
            <w:r>
              <w:t>APP</w:t>
            </w:r>
            <w:r>
              <w:rPr>
                <w:rFonts w:hint="eastAsia"/>
              </w:rPr>
              <w:t>，</w:t>
            </w:r>
            <w:r>
              <w:t>实现基本功能</w:t>
            </w:r>
          </w:p>
        </w:tc>
        <w:tc>
          <w:tcPr>
            <w:tcW w:w="2766" w:type="dxa"/>
          </w:tcPr>
          <w:p w:rsidR="0012518B" w:rsidRPr="00D83A00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无法</w:t>
            </w:r>
            <w:r>
              <w:t>实时查询积分、储值</w:t>
            </w:r>
            <w:r>
              <w:rPr>
                <w:rFonts w:hint="eastAsia"/>
              </w:rPr>
              <w:t>；</w:t>
            </w:r>
            <w:r>
              <w:t>无法实时查询联盟商家</w:t>
            </w:r>
          </w:p>
        </w:tc>
      </w:tr>
      <w:tr w:rsidR="0012518B" w:rsidTr="0012518B">
        <w:tc>
          <w:tcPr>
            <w:tcW w:w="2765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占</w:t>
            </w:r>
            <w:r>
              <w:t>用手机空间（</w:t>
            </w:r>
            <w:r>
              <w:rPr>
                <w:rFonts w:hint="eastAsia"/>
              </w:rPr>
              <w:t>不大</w:t>
            </w:r>
            <w:r>
              <w:t>）</w:t>
            </w:r>
          </w:p>
        </w:tc>
        <w:tc>
          <w:tcPr>
            <w:tcW w:w="2765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  <w:r>
              <w:t>占用手机空间</w:t>
            </w:r>
          </w:p>
        </w:tc>
        <w:tc>
          <w:tcPr>
            <w:tcW w:w="2766" w:type="dxa"/>
          </w:tcPr>
          <w:p w:rsidR="0012518B" w:rsidRDefault="00D83A00">
            <w:pPr>
              <w:rPr>
                <w:rFonts w:hint="eastAsia"/>
              </w:rPr>
            </w:pPr>
            <w:r>
              <w:rPr>
                <w:rFonts w:hint="eastAsia"/>
              </w:rPr>
              <w:t>兼容</w:t>
            </w:r>
            <w:r>
              <w:t>老的使用习惯</w:t>
            </w:r>
          </w:p>
        </w:tc>
      </w:tr>
      <w:tr w:rsidR="0012518B" w:rsidTr="0012518B">
        <w:tc>
          <w:tcPr>
            <w:tcW w:w="2765" w:type="dxa"/>
          </w:tcPr>
          <w:p w:rsidR="0012518B" w:rsidRDefault="0012518B">
            <w:pPr>
              <w:rPr>
                <w:rFonts w:hint="eastAsia"/>
              </w:rPr>
            </w:pPr>
          </w:p>
        </w:tc>
        <w:tc>
          <w:tcPr>
            <w:tcW w:w="2765" w:type="dxa"/>
          </w:tcPr>
          <w:p w:rsidR="0012518B" w:rsidRDefault="0012518B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12518B" w:rsidRDefault="0012518B">
            <w:pPr>
              <w:rPr>
                <w:rFonts w:hint="eastAsia"/>
              </w:rPr>
            </w:pPr>
          </w:p>
        </w:tc>
      </w:tr>
    </w:tbl>
    <w:p w:rsidR="0012518B" w:rsidRDefault="0012518B">
      <w:pPr>
        <w:rPr>
          <w:rFonts w:hint="eastAsia"/>
        </w:rPr>
      </w:pPr>
    </w:p>
    <w:sectPr w:rsidR="0012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E"/>
    <w:rsid w:val="000E297A"/>
    <w:rsid w:val="0012518B"/>
    <w:rsid w:val="00193691"/>
    <w:rsid w:val="003866D5"/>
    <w:rsid w:val="004B4750"/>
    <w:rsid w:val="005F4278"/>
    <w:rsid w:val="006E193E"/>
    <w:rsid w:val="00737512"/>
    <w:rsid w:val="00D83A00"/>
    <w:rsid w:val="00DC33B8"/>
    <w:rsid w:val="00E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926B4-174D-468A-A6AD-B1FC8A33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2016-05-24T02:10:00Z</dcterms:created>
  <dcterms:modified xsi:type="dcterms:W3CDTF">2016-05-24T02:10:00Z</dcterms:modified>
</cp:coreProperties>
</file>